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4E" w:rsidRDefault="0038484E" w:rsidP="0038484E">
      <w:r>
        <w:rPr>
          <w:rFonts w:ascii="Arial" w:hAnsi="Arial" w:cs="Arial"/>
          <w:b/>
          <w:bCs/>
        </w:rPr>
        <w:t xml:space="preserve">Studentische Rechtsberatung </w:t>
      </w:r>
      <w:proofErr w:type="spellStart"/>
      <w:r>
        <w:rPr>
          <w:rFonts w:ascii="Arial" w:hAnsi="Arial" w:cs="Arial"/>
          <w:b/>
          <w:bCs/>
        </w:rPr>
        <w:t>CariLaw</w:t>
      </w:r>
      <w:proofErr w:type="spellEnd"/>
      <w:r>
        <w:rPr>
          <w:rFonts w:ascii="Arial" w:hAnsi="Arial" w:cs="Arial"/>
          <w:b/>
          <w:bCs/>
        </w:rPr>
        <w:t xml:space="preserve"> erhält Urkunde „Engagement des Monats Februar“ und ist damit für den Engagement-Preis NRW 2020 nominiert</w:t>
      </w:r>
      <w:r w:rsidR="00382492">
        <w:rPr>
          <w:rFonts w:ascii="Arial" w:hAnsi="Arial" w:cs="Arial"/>
          <w:b/>
          <w:bCs/>
        </w:rPr>
        <w:t>!</w:t>
      </w:r>
    </w:p>
    <w:p w:rsidR="006C5939" w:rsidRDefault="006C5939" w:rsidP="0038484E">
      <w:pPr>
        <w:rPr>
          <w:rFonts w:ascii="Arial" w:hAnsi="Arial" w:cs="Arial"/>
        </w:rPr>
      </w:pPr>
    </w:p>
    <w:p w:rsidR="0038484E" w:rsidRDefault="0038484E" w:rsidP="0038484E">
      <w:pPr>
        <w:rPr>
          <w:rFonts w:ascii="Arial" w:hAnsi="Arial" w:cs="Arial"/>
        </w:rPr>
      </w:pPr>
      <w:r>
        <w:rPr>
          <w:rFonts w:ascii="Arial" w:hAnsi="Arial" w:cs="Arial"/>
        </w:rPr>
        <w:t>Mehr Infos:  </w:t>
      </w:r>
    </w:p>
    <w:p w:rsidR="0038484E" w:rsidRDefault="006C5939" w:rsidP="0038484E">
      <w:hyperlink r:id="rId4" w:history="1">
        <w:r w:rsidR="0038484E">
          <w:rPr>
            <w:rStyle w:val="Hyperlink"/>
            <w:rFonts w:ascii="Arial" w:hAnsi="Arial" w:cs="Arial"/>
          </w:rPr>
          <w:t>https://www.caritasbielefeld.de/de/caritas-bielefeld/projekte-der-caritas/rechtsberatung-carilaw/</w:t>
        </w:r>
      </w:hyperlink>
    </w:p>
    <w:p w:rsidR="0038484E" w:rsidRDefault="0038484E" w:rsidP="0038484E">
      <w:r>
        <w:rPr>
          <w:rFonts w:ascii="Arial" w:hAnsi="Arial" w:cs="Arial"/>
        </w:rPr>
        <w:t> </w:t>
      </w:r>
    </w:p>
    <w:p w:rsidR="00113066" w:rsidRDefault="00113066">
      <w:bookmarkStart w:id="0" w:name="_GoBack"/>
      <w:bookmarkEnd w:id="0"/>
    </w:p>
    <w:sectPr w:rsidR="00113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4E"/>
    <w:rsid w:val="00113066"/>
    <w:rsid w:val="00382492"/>
    <w:rsid w:val="0038484E"/>
    <w:rsid w:val="006C5939"/>
    <w:rsid w:val="00F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24DB9-7557-4EAF-A58C-877D67F6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484E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84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itasbielefeld.de/de/caritas-bielefeld/projekte-der-caritas/rechtsberatung-carila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C64F757E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Krüper</dc:creator>
  <cp:keywords/>
  <dc:description/>
  <cp:lastModifiedBy>Ruth Krüper</cp:lastModifiedBy>
  <cp:revision>2</cp:revision>
  <dcterms:created xsi:type="dcterms:W3CDTF">2020-02-11T10:01:00Z</dcterms:created>
  <dcterms:modified xsi:type="dcterms:W3CDTF">2020-02-11T10:01:00Z</dcterms:modified>
</cp:coreProperties>
</file>